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47" w:rsidRPr="00F90957" w:rsidRDefault="00C313EB" w:rsidP="00C313EB">
      <w:pPr>
        <w:jc w:val="right"/>
        <w:rPr>
          <w:sz w:val="28"/>
        </w:rPr>
      </w:pPr>
      <w:bookmarkStart w:id="0" w:name="_GoBack"/>
      <w:bookmarkEnd w:id="0"/>
      <w:r w:rsidRPr="00F90957">
        <w:rPr>
          <w:sz w:val="28"/>
        </w:rPr>
        <w:t xml:space="preserve">Приложение </w:t>
      </w:r>
      <w:r w:rsidR="00897216">
        <w:rPr>
          <w:sz w:val="28"/>
        </w:rPr>
        <w:t>2.</w:t>
      </w:r>
    </w:p>
    <w:p w:rsidR="00D3327C" w:rsidRDefault="00D3327C" w:rsidP="00D3327C">
      <w:pPr>
        <w:shd w:val="clear" w:color="auto" w:fill="FFFFFF"/>
        <w:ind w:left="-567"/>
        <w:jc w:val="center"/>
        <w:rPr>
          <w:b/>
        </w:rPr>
      </w:pPr>
    </w:p>
    <w:p w:rsidR="00C313EB" w:rsidRDefault="00C313EB" w:rsidP="00D3327C">
      <w:pPr>
        <w:shd w:val="clear" w:color="auto" w:fill="FFFFFF"/>
        <w:ind w:left="-567"/>
        <w:jc w:val="center"/>
      </w:pPr>
      <w:r>
        <w:rPr>
          <w:b/>
        </w:rPr>
        <w:t>Положение</w:t>
      </w:r>
    </w:p>
    <w:p w:rsidR="00C313EB" w:rsidRDefault="00C313EB" w:rsidP="00D3327C">
      <w:pPr>
        <w:shd w:val="clear" w:color="auto" w:fill="FFFFFF"/>
        <w:ind w:left="-567"/>
        <w:jc w:val="center"/>
        <w:rPr>
          <w:b/>
        </w:rPr>
      </w:pPr>
      <w:r>
        <w:rPr>
          <w:b/>
        </w:rPr>
        <w:t xml:space="preserve">о проведении конкурса рисунка и макета </w:t>
      </w:r>
      <w:r w:rsidRPr="00597A2F">
        <w:rPr>
          <w:b/>
        </w:rPr>
        <w:t>«Арт-проект</w:t>
      </w:r>
      <w:r>
        <w:rPr>
          <w:b/>
        </w:rPr>
        <w:t>:</w:t>
      </w:r>
      <w:r w:rsidRPr="00597A2F">
        <w:rPr>
          <w:b/>
        </w:rPr>
        <w:t xml:space="preserve"> Моя Москва!»</w:t>
      </w:r>
    </w:p>
    <w:p w:rsidR="00D3327C" w:rsidRDefault="00D3327C" w:rsidP="00D3327C">
      <w:pPr>
        <w:shd w:val="clear" w:color="auto" w:fill="FFFFFF"/>
        <w:ind w:left="-567"/>
        <w:jc w:val="center"/>
      </w:pPr>
    </w:p>
    <w:p w:rsidR="00C313EB" w:rsidRPr="006B4188" w:rsidRDefault="00C313EB" w:rsidP="00D3327C">
      <w:pPr>
        <w:pStyle w:val="7"/>
        <w:numPr>
          <w:ilvl w:val="0"/>
          <w:numId w:val="2"/>
        </w:numPr>
        <w:ind w:left="-56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6B4188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Общие положения</w:t>
      </w:r>
    </w:p>
    <w:p w:rsidR="00C313EB" w:rsidRPr="006B4188" w:rsidRDefault="00C313EB" w:rsidP="00C73412">
      <w:pPr>
        <w:pStyle w:val="a3"/>
        <w:numPr>
          <w:ilvl w:val="1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6B4188">
        <w:t xml:space="preserve">Положение о проведении </w:t>
      </w:r>
      <w:r w:rsidRPr="00597A2F">
        <w:t>конкурса рисунка и макета «Арт-проект: Моя Москва!»</w:t>
      </w:r>
      <w:r w:rsidRPr="006B4188">
        <w:t xml:space="preserve"> (далее – Положение) определяет цели, задачи, порядок, направления и сроки проведения </w:t>
      </w:r>
      <w:r w:rsidRPr="00597A2F">
        <w:t>конкурса рисунка и макета «Арт-проект: Моя Москва!»</w:t>
      </w:r>
      <w:r w:rsidRPr="006B4188">
        <w:t xml:space="preserve"> (далее – Проект), требования к работам, критерии отбора и подведения итогов Проекта.</w:t>
      </w:r>
    </w:p>
    <w:p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 xml:space="preserve">Целью проведения Проекта является </w:t>
      </w:r>
      <w:r w:rsidRPr="006B4188">
        <w:t>раскрытие творческ</w:t>
      </w:r>
      <w:r>
        <w:t xml:space="preserve">ого потенциала детей и молодежи </w:t>
      </w:r>
      <w:r w:rsidRPr="006B4188">
        <w:t>в отношении истории, совр</w:t>
      </w:r>
      <w:r>
        <w:t xml:space="preserve">еменности и возможным вариантам </w:t>
      </w:r>
      <w:r w:rsidRPr="006B4188">
        <w:t>градостроительного развития Москвы.</w:t>
      </w:r>
    </w:p>
    <w:p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3"/>
        <w:contextualSpacing w:val="0"/>
        <w:jc w:val="both"/>
      </w:pPr>
      <w:r>
        <w:t xml:space="preserve">Организатором Проекта является Департамент градостроительной политики города Москвы (далее – Организатор). Оператором Проекта является Государственное бюджетное учреждение «Мосстройинформ» в лице </w:t>
      </w:r>
      <w:r w:rsidRPr="00EB4518">
        <w:t>Организационного комитета (далее – Оргкомитет</w:t>
      </w:r>
      <w:r>
        <w:t>).</w:t>
      </w:r>
    </w:p>
    <w:p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Официальная страница Проекта: </w:t>
      </w:r>
      <w:hyperlink r:id="rId7" w:history="1">
        <w:r w:rsidRPr="00126A31">
          <w:rPr>
            <w:rStyle w:val="a5"/>
          </w:rPr>
          <w:t>https://stroimprosto-msk.ru/contests/art-proekt/</w:t>
        </w:r>
      </w:hyperlink>
      <w:r>
        <w:t xml:space="preserve"> </w:t>
      </w:r>
    </w:p>
    <w:p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spacing w:after="240"/>
        <w:ind w:left="-567" w:firstLine="283"/>
        <w:contextualSpacing w:val="0"/>
        <w:jc w:val="both"/>
      </w:pPr>
      <w:r>
        <w:t>Контактное лицо для взаимодействия: Карзанова Анна Олеговна, тел.</w:t>
      </w:r>
      <w:r w:rsidRPr="00867149">
        <w:t xml:space="preserve"> 8 (499) 250</w:t>
      </w:r>
      <w:r w:rsidR="00D738DF">
        <w:t>-</w:t>
      </w:r>
      <w:r w:rsidRPr="00867149">
        <w:t xml:space="preserve"> 35</w:t>
      </w:r>
      <w:r w:rsidR="00D738DF">
        <w:t>-</w:t>
      </w:r>
      <w:r w:rsidRPr="00867149">
        <w:t>82</w:t>
      </w:r>
      <w:r>
        <w:t xml:space="preserve"> доп. 96850, </w:t>
      </w:r>
      <w:r>
        <w:rPr>
          <w:lang w:val="en-US"/>
        </w:rPr>
        <w:t>e</w:t>
      </w:r>
      <w:r w:rsidRPr="00867149">
        <w:t>-</w:t>
      </w:r>
      <w:r>
        <w:rPr>
          <w:lang w:val="en-US"/>
        </w:rPr>
        <w:t>mail</w:t>
      </w:r>
      <w:r>
        <w:t xml:space="preserve">: </w:t>
      </w:r>
      <w:hyperlink r:id="rId8" w:history="1">
        <w:r w:rsidRPr="00867149">
          <w:rPr>
            <w:rStyle w:val="a5"/>
          </w:rPr>
          <w:t>konkurs@str.mos.ru</w:t>
        </w:r>
      </w:hyperlink>
      <w:r>
        <w:rPr>
          <w:rFonts w:ascii="Arial" w:hAnsi="Arial" w:cs="Arial"/>
          <w:color w:val="333333"/>
          <w:shd w:val="clear" w:color="auto" w:fill="FFFFFF"/>
        </w:rPr>
        <w:t>.</w:t>
      </w:r>
    </w:p>
    <w:p w:rsidR="00C313EB" w:rsidRPr="006B4188" w:rsidRDefault="00C313EB" w:rsidP="00D3327C">
      <w:pPr>
        <w:pStyle w:val="7"/>
        <w:numPr>
          <w:ilvl w:val="0"/>
          <w:numId w:val="2"/>
        </w:numPr>
        <w:ind w:left="-56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6B4188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Направления</w:t>
      </w:r>
      <w:r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и</w:t>
      </w:r>
      <w:r w:rsidRPr="006B4188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номинации</w:t>
      </w:r>
    </w:p>
    <w:p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3"/>
        <w:contextualSpacing w:val="0"/>
        <w:jc w:val="both"/>
      </w:pPr>
      <w:r>
        <w:t>Оргкомитет осуществляет сбор заявок, оценку работ, определение победителей и призеров Проекта по двум направлениям:</w:t>
      </w:r>
    </w:p>
    <w:p w:rsidR="00C313EB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</w:pPr>
      <w:r>
        <w:t xml:space="preserve">Рисунок; </w:t>
      </w:r>
    </w:p>
    <w:p w:rsidR="00C313EB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</w:pPr>
      <w:r>
        <w:t>Макет.</w:t>
      </w:r>
    </w:p>
    <w:p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</w:pPr>
      <w:r>
        <w:t>Номинации Проекта действительны для всех направлений:</w:t>
      </w:r>
    </w:p>
    <w:p w:rsidR="00C313EB" w:rsidRPr="00204777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</w:pPr>
      <w:r>
        <w:t>Город будущего</w:t>
      </w:r>
      <w:r>
        <w:rPr>
          <w:color w:val="000000"/>
        </w:rPr>
        <w:t>.</w:t>
      </w:r>
    </w:p>
    <w:p w:rsidR="00C313EB" w:rsidRPr="00EB4518" w:rsidRDefault="00C313EB" w:rsidP="00C73412">
      <w:pPr>
        <w:pStyle w:val="a3"/>
        <w:shd w:val="clear" w:color="auto" w:fill="FFFFFF"/>
        <w:ind w:left="-567" w:firstLine="1276"/>
        <w:jc w:val="both"/>
      </w:pPr>
      <w:r w:rsidRPr="00EB4518">
        <w:rPr>
          <w:color w:val="000000"/>
        </w:rPr>
        <w:t>Работы</w:t>
      </w:r>
      <w:r w:rsidRPr="00EB4518">
        <w:t>, поданные по данной номинации, должны отражать представление конкурсанта о дальнейшем развитии столицы, предложения по созданию уникальной городской среды: отдельных зданий или целых кварталов.</w:t>
      </w:r>
    </w:p>
    <w:p w:rsidR="00C313EB" w:rsidRPr="00EB4518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  <w:rPr>
          <w:color w:val="000000"/>
        </w:rPr>
      </w:pPr>
      <w:r w:rsidRPr="00EB4518">
        <w:t xml:space="preserve">Я </w:t>
      </w:r>
      <w:r w:rsidRPr="00EB4518">
        <w:rPr>
          <w:color w:val="000000"/>
        </w:rPr>
        <w:t>шагаю по Москве.</w:t>
      </w:r>
    </w:p>
    <w:p w:rsidR="00C313EB" w:rsidRPr="00EB4518" w:rsidRDefault="00C313EB" w:rsidP="00C73412">
      <w:pPr>
        <w:pStyle w:val="a3"/>
        <w:shd w:val="clear" w:color="auto" w:fill="FFFFFF"/>
        <w:ind w:left="-567" w:firstLine="1276"/>
        <w:jc w:val="both"/>
        <w:rPr>
          <w:color w:val="000000"/>
        </w:rPr>
      </w:pPr>
      <w:r w:rsidRPr="00EB4518">
        <w:rPr>
          <w:color w:val="000000"/>
        </w:rPr>
        <w:t xml:space="preserve">Работы, поданные по данной номинации, должны отражать существующий облик города </w:t>
      </w:r>
      <w:r w:rsidRPr="00EB4518">
        <w:t>Москвы</w:t>
      </w:r>
      <w:r w:rsidRPr="00EB4518">
        <w:rPr>
          <w:color w:val="000000"/>
        </w:rPr>
        <w:t>: улицы, проспекты и площади, ландшафтные территории, архитектурные объекты социальной и коммерческой инфраструктуры.</w:t>
      </w:r>
    </w:p>
    <w:p w:rsidR="00C313EB" w:rsidRPr="00EB4518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  <w:rPr>
          <w:color w:val="000000"/>
        </w:rPr>
      </w:pPr>
      <w:r w:rsidRPr="00EB4518">
        <w:rPr>
          <w:color w:val="000000"/>
        </w:rPr>
        <w:t xml:space="preserve">В ритме </w:t>
      </w:r>
      <w:r w:rsidRPr="00DE43F9">
        <w:t xml:space="preserve">столицы. </w:t>
      </w:r>
    </w:p>
    <w:p w:rsidR="00C313EB" w:rsidRDefault="00C313EB" w:rsidP="00C73412">
      <w:pPr>
        <w:pStyle w:val="a3"/>
        <w:shd w:val="clear" w:color="auto" w:fill="FFFFFF"/>
        <w:ind w:left="-567" w:firstLine="1276"/>
        <w:jc w:val="both"/>
        <w:rPr>
          <w:color w:val="000000"/>
        </w:rPr>
      </w:pPr>
      <w:r w:rsidRPr="00EB4518">
        <w:rPr>
          <w:color w:val="000000"/>
        </w:rPr>
        <w:t>Работы, поданные по данной номинации, должны отражать существующую дорожно-транспортную систему города Москвы: городской наземный, подземный, водный транспорт, Метрополитен, МЦК и МЦД. Пешеходы, автомобили, автобусы, такси, самокаты, мотоциклы и велосипеды, дороги, эстакады, ТПУ, мосты и другие объекты, составляющие транспортную структуру мегаполиса.</w:t>
      </w:r>
    </w:p>
    <w:p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3"/>
        <w:jc w:val="both"/>
        <w:rPr>
          <w:color w:val="000000"/>
        </w:rPr>
      </w:pPr>
      <w:r>
        <w:rPr>
          <w:color w:val="000000"/>
        </w:rPr>
        <w:t xml:space="preserve">По </w:t>
      </w:r>
      <w:r w:rsidRPr="002C1902">
        <w:t>направлению</w:t>
      </w:r>
      <w:r>
        <w:rPr>
          <w:color w:val="000000"/>
        </w:rPr>
        <w:t xml:space="preserve"> «Рисунок» отдельно от общего конкурса вне зависимости от номинации и возрастной категории будут оцениваться работы, поданные с отметкой в Заявке</w:t>
      </w:r>
      <w:r>
        <w:rPr>
          <w:rStyle w:val="af"/>
          <w:color w:val="000000"/>
        </w:rPr>
        <w:footnoteReference w:id="1"/>
      </w:r>
      <w:r>
        <w:rPr>
          <w:color w:val="000000"/>
        </w:rPr>
        <w:t>:</w:t>
      </w:r>
    </w:p>
    <w:p w:rsidR="00C313EB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  <w:rPr>
          <w:color w:val="000000"/>
        </w:rPr>
      </w:pPr>
      <w:r>
        <w:rPr>
          <w:color w:val="000000"/>
        </w:rPr>
        <w:t>работа выполнена участником с ограничениями возможностей по здоровью;</w:t>
      </w:r>
    </w:p>
    <w:p w:rsidR="00C313EB" w:rsidRPr="00C73412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</w:pPr>
      <w:r w:rsidRPr="00102122">
        <w:rPr>
          <w:color w:val="000000"/>
        </w:rPr>
        <w:t xml:space="preserve">работа выполнена участником </w:t>
      </w:r>
      <w:r>
        <w:rPr>
          <w:color w:val="000000"/>
        </w:rPr>
        <w:t>с использованием программ, предназначенных для цифровой живописи и рисунка.</w:t>
      </w:r>
    </w:p>
    <w:p w:rsidR="00C73412" w:rsidRPr="00102122" w:rsidRDefault="00C73412" w:rsidP="00C73412">
      <w:pPr>
        <w:pStyle w:val="a3"/>
        <w:shd w:val="clear" w:color="auto" w:fill="FFFFFF"/>
        <w:ind w:left="709"/>
        <w:contextualSpacing w:val="0"/>
        <w:jc w:val="both"/>
      </w:pPr>
    </w:p>
    <w:p w:rsidR="00C313EB" w:rsidRDefault="00C313EB" w:rsidP="00C73412">
      <w:pPr>
        <w:pStyle w:val="7"/>
        <w:numPr>
          <w:ilvl w:val="0"/>
          <w:numId w:val="2"/>
        </w:numPr>
        <w:ind w:left="-567" w:firstLine="993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География и возрастные категории участников</w:t>
      </w:r>
      <w:r w:rsidRPr="00204777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C313EB" w:rsidRPr="00102122" w:rsidRDefault="00C313EB" w:rsidP="00C73412">
      <w:pPr>
        <w:pStyle w:val="a3"/>
        <w:numPr>
          <w:ilvl w:val="1"/>
          <w:numId w:val="2"/>
        </w:numPr>
        <w:shd w:val="clear" w:color="auto" w:fill="FFFFFF"/>
        <w:ind w:left="-284" w:firstLine="0"/>
        <w:contextualSpacing w:val="0"/>
        <w:jc w:val="both"/>
        <w:rPr>
          <w:b/>
        </w:rPr>
      </w:pPr>
      <w:r w:rsidRPr="00102122">
        <w:rPr>
          <w:b/>
        </w:rPr>
        <w:t xml:space="preserve">Направление «Рисунок»: </w:t>
      </w:r>
    </w:p>
    <w:p w:rsidR="00C313EB" w:rsidRPr="00204777" w:rsidRDefault="00C313EB" w:rsidP="00C73412">
      <w:pPr>
        <w:pStyle w:val="a3"/>
        <w:numPr>
          <w:ilvl w:val="2"/>
          <w:numId w:val="2"/>
        </w:numPr>
        <w:shd w:val="clear" w:color="auto" w:fill="FFFFFF"/>
        <w:ind w:left="-567" w:firstLine="294"/>
        <w:contextualSpacing w:val="0"/>
        <w:jc w:val="both"/>
      </w:pPr>
      <w:r w:rsidRPr="00204777">
        <w:lastRenderedPageBreak/>
        <w:t xml:space="preserve">Участником </w:t>
      </w:r>
      <w:r>
        <w:t>Проекта по направлению «Рисунок»</w:t>
      </w:r>
      <w:r w:rsidRPr="00204777">
        <w:t xml:space="preserve"> может стать любой человек в возрасте от 5 до 16 лет, </w:t>
      </w:r>
      <w:r>
        <w:t>вне зависимости от мест</w:t>
      </w:r>
      <w:r w:rsidR="003955EB">
        <w:t>а</w:t>
      </w:r>
      <w:r>
        <w:t xml:space="preserve"> жительства</w:t>
      </w:r>
      <w:r w:rsidRPr="00204777">
        <w:t>.</w:t>
      </w:r>
    </w:p>
    <w:p w:rsidR="00C313EB" w:rsidRDefault="00C313EB" w:rsidP="00C7341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Возрастные категории участников:</w:t>
      </w:r>
    </w:p>
    <w:p w:rsidR="00C313EB" w:rsidRPr="009A066D" w:rsidRDefault="00C313EB" w:rsidP="00C73412">
      <w:pPr>
        <w:pStyle w:val="a3"/>
        <w:numPr>
          <w:ilvl w:val="0"/>
          <w:numId w:val="1"/>
        </w:numPr>
        <w:shd w:val="clear" w:color="auto" w:fill="FFFFFF"/>
        <w:spacing w:afterAutospacing="1"/>
        <w:ind w:left="-567" w:firstLine="1276"/>
        <w:contextualSpacing w:val="0"/>
        <w:jc w:val="both"/>
      </w:pPr>
      <w:r w:rsidRPr="009A066D">
        <w:t>с 5 до 7 лет включительно;</w:t>
      </w:r>
    </w:p>
    <w:p w:rsidR="00C313EB" w:rsidRPr="009A066D" w:rsidRDefault="00C313EB" w:rsidP="00C73412">
      <w:pPr>
        <w:pStyle w:val="a3"/>
        <w:numPr>
          <w:ilvl w:val="0"/>
          <w:numId w:val="1"/>
        </w:numPr>
        <w:shd w:val="clear" w:color="auto" w:fill="FFFFFF"/>
        <w:spacing w:afterAutospacing="1"/>
        <w:ind w:left="-567" w:firstLine="1276"/>
        <w:jc w:val="both"/>
      </w:pPr>
      <w:r>
        <w:t>с 8 до 12</w:t>
      </w:r>
      <w:r w:rsidRPr="009A066D">
        <w:t> лет включительно;</w:t>
      </w:r>
    </w:p>
    <w:p w:rsidR="00C313EB" w:rsidRDefault="00C313EB" w:rsidP="00C7341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>с 13 до 16 лет включительно.</w:t>
      </w:r>
    </w:p>
    <w:p w:rsidR="00C313EB" w:rsidRPr="00102122" w:rsidRDefault="00C313EB" w:rsidP="00C73412">
      <w:pPr>
        <w:pStyle w:val="a3"/>
        <w:numPr>
          <w:ilvl w:val="1"/>
          <w:numId w:val="2"/>
        </w:numPr>
        <w:shd w:val="clear" w:color="auto" w:fill="FFFFFF"/>
        <w:ind w:left="-567" w:firstLine="283"/>
        <w:jc w:val="both"/>
        <w:rPr>
          <w:b/>
        </w:rPr>
      </w:pPr>
      <w:r w:rsidRPr="00102122">
        <w:rPr>
          <w:b/>
        </w:rPr>
        <w:t>Направление «Макет»:</w:t>
      </w:r>
    </w:p>
    <w:p w:rsidR="00C313EB" w:rsidRPr="00204777" w:rsidRDefault="00C313EB" w:rsidP="00C7341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204777">
        <w:t xml:space="preserve">Участником </w:t>
      </w:r>
      <w:r>
        <w:t>Проекта по направлению «Макет»</w:t>
      </w:r>
      <w:r w:rsidRPr="00204777">
        <w:t xml:space="preserve"> может стать </w:t>
      </w:r>
      <w:r>
        <w:t>любой человек в возрасте от 16 до 22</w:t>
      </w:r>
      <w:r w:rsidRPr="00204777">
        <w:t xml:space="preserve"> ле</w:t>
      </w:r>
      <w:r>
        <w:t>т, проживающий на территории города Москвы и Московской области</w:t>
      </w:r>
      <w:r w:rsidRPr="00204777">
        <w:t>.</w:t>
      </w:r>
    </w:p>
    <w:p w:rsidR="00C313EB" w:rsidRDefault="00C313EB" w:rsidP="00C7341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Возрастные категории участников:</w:t>
      </w:r>
    </w:p>
    <w:p w:rsidR="00C313EB" w:rsidRDefault="00C313EB" w:rsidP="00C7341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>с 16 до 18 лет включительно;</w:t>
      </w:r>
    </w:p>
    <w:p w:rsidR="00C313EB" w:rsidRPr="00204777" w:rsidRDefault="00C313EB" w:rsidP="00C73412">
      <w:pPr>
        <w:pStyle w:val="a3"/>
        <w:numPr>
          <w:ilvl w:val="0"/>
          <w:numId w:val="1"/>
        </w:numPr>
        <w:shd w:val="clear" w:color="auto" w:fill="FFFFFF"/>
        <w:spacing w:after="240"/>
        <w:ind w:left="-567" w:firstLine="1276"/>
        <w:jc w:val="both"/>
      </w:pPr>
      <w:r>
        <w:t>с 19 до 22 лет включительно.</w:t>
      </w:r>
    </w:p>
    <w:p w:rsidR="00C313EB" w:rsidRDefault="00C313EB" w:rsidP="00D3327C">
      <w:pPr>
        <w:pStyle w:val="7"/>
        <w:numPr>
          <w:ilvl w:val="0"/>
          <w:numId w:val="2"/>
        </w:numPr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E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Этапы и сроки проведения</w:t>
      </w:r>
    </w:p>
    <w:p w:rsidR="00C313EB" w:rsidRDefault="00C313EB" w:rsidP="00D3327C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4"/>
        <w:jc w:val="both"/>
      </w:pPr>
      <w:r>
        <w:t>Проект включает в себя конкурсный отбор и проведение дополнительных мероприятий.</w:t>
      </w:r>
    </w:p>
    <w:p w:rsidR="00C313EB" w:rsidRDefault="00C313EB" w:rsidP="00B64390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Конкурсный отбор состоит из 3 (трех) этапов.</w:t>
      </w:r>
    </w:p>
    <w:p w:rsidR="00C313EB" w:rsidRDefault="00C313EB" w:rsidP="00B64390">
      <w:pPr>
        <w:pStyle w:val="a3"/>
        <w:shd w:val="clear" w:color="auto" w:fill="FFFFFF"/>
        <w:ind w:left="-567" w:firstLine="1276"/>
        <w:jc w:val="both"/>
      </w:pPr>
      <w:r>
        <w:t>1 этап. Прием заявок</w:t>
      </w:r>
      <w:r w:rsidRPr="00597A2F">
        <w:t>: с 1</w:t>
      </w:r>
      <w:r>
        <w:t>8</w:t>
      </w:r>
      <w:r w:rsidRPr="00597A2F">
        <w:t xml:space="preserve"> апреля</w:t>
      </w:r>
      <w:r>
        <w:t xml:space="preserve"> по 30 сентября 2022 г. (включительно). Порядок приема заявок на участие в Проекте </w:t>
      </w:r>
      <w:r w:rsidRPr="001E54B0">
        <w:t xml:space="preserve">определен п.5 </w:t>
      </w:r>
      <w:r>
        <w:t>настоящего Положения.</w:t>
      </w:r>
    </w:p>
    <w:p w:rsidR="00C313EB" w:rsidRDefault="00C313EB" w:rsidP="00B64390">
      <w:pPr>
        <w:pStyle w:val="a3"/>
        <w:shd w:val="clear" w:color="auto" w:fill="FFFFFF"/>
        <w:ind w:left="-567" w:firstLine="1276"/>
        <w:jc w:val="both"/>
      </w:pPr>
      <w:r>
        <w:t xml:space="preserve">2 этап. Оценка предоставленных работ. Оценка работ включает 2 (два) этапа: </w:t>
      </w:r>
    </w:p>
    <w:p w:rsidR="00C313EB" w:rsidRDefault="00C313EB" w:rsidP="00B64390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 xml:space="preserve">Определение финалистов Проекта: с 1 по 15 октября 2022 г. </w:t>
      </w:r>
    </w:p>
    <w:p w:rsidR="00C313EB" w:rsidRDefault="00C313EB" w:rsidP="00B64390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 xml:space="preserve">Определение победителей и призеров Проекта: с 17 по 31 октября 2022 г. </w:t>
      </w:r>
    </w:p>
    <w:p w:rsidR="00C313EB" w:rsidRDefault="00C313EB" w:rsidP="00B64390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В рамках проведения Проекта будут проходить дополнительные мероприятия: </w:t>
      </w:r>
    </w:p>
    <w:p w:rsidR="00C313EB" w:rsidRDefault="00C313EB" w:rsidP="00B64390">
      <w:pPr>
        <w:pStyle w:val="a3"/>
        <w:numPr>
          <w:ilvl w:val="0"/>
          <w:numId w:val="1"/>
        </w:numPr>
        <w:shd w:val="clear" w:color="auto" w:fill="FFFFFF"/>
        <w:spacing w:afterAutospacing="1"/>
        <w:ind w:left="-567" w:firstLine="1276"/>
        <w:contextualSpacing w:val="0"/>
        <w:jc w:val="both"/>
      </w:pPr>
      <w:r>
        <w:t>Интерактивные занятия: с 4 мая по 30 сентября 2022 г. (включительно);</w:t>
      </w:r>
    </w:p>
    <w:p w:rsidR="00C313EB" w:rsidRDefault="00C313EB" w:rsidP="00B64390">
      <w:pPr>
        <w:pStyle w:val="a3"/>
        <w:numPr>
          <w:ilvl w:val="0"/>
          <w:numId w:val="1"/>
        </w:numPr>
        <w:shd w:val="clear" w:color="auto" w:fill="FFFFFF"/>
        <w:spacing w:afterAutospacing="1"/>
        <w:ind w:left="-567" w:firstLine="1276"/>
        <w:contextualSpacing w:val="0"/>
        <w:jc w:val="both"/>
      </w:pPr>
      <w:r>
        <w:t xml:space="preserve">Передвижная выставка работ победителей и призеров: с 15 ноября по </w:t>
      </w:r>
      <w:r w:rsidR="00B64390">
        <w:br/>
      </w:r>
      <w:r>
        <w:t>10 декабря 2022 г. (включительно);</w:t>
      </w:r>
    </w:p>
    <w:p w:rsidR="00C313EB" w:rsidRDefault="00C313EB" w:rsidP="00B64390">
      <w:pPr>
        <w:pStyle w:val="a3"/>
        <w:numPr>
          <w:ilvl w:val="0"/>
          <w:numId w:val="1"/>
        </w:numPr>
        <w:shd w:val="clear" w:color="auto" w:fill="FFFFFF"/>
        <w:spacing w:afterAutospacing="1"/>
        <w:ind w:left="-567" w:firstLine="1276"/>
        <w:contextualSpacing w:val="0"/>
        <w:jc w:val="both"/>
      </w:pPr>
      <w:r>
        <w:t xml:space="preserve">Фестиваль </w:t>
      </w:r>
      <w:r w:rsidRPr="00597A2F">
        <w:t>«Рисуй! Создавай! Побеждай!»:</w:t>
      </w:r>
      <w:r>
        <w:t xml:space="preserve"> с 9 по 10 декабря 2022</w:t>
      </w:r>
      <w:r w:rsidR="00B64390">
        <w:t xml:space="preserve"> </w:t>
      </w:r>
      <w:r>
        <w:t xml:space="preserve">г. </w:t>
      </w:r>
      <w:r w:rsidRPr="00472CFE">
        <w:t>(включительно).</w:t>
      </w:r>
    </w:p>
    <w:p w:rsidR="00C313EB" w:rsidRDefault="00C313EB" w:rsidP="00D3327C">
      <w:pPr>
        <w:pStyle w:val="7"/>
        <w:numPr>
          <w:ilvl w:val="0"/>
          <w:numId w:val="2"/>
        </w:numPr>
        <w:spacing w:before="0"/>
        <w:ind w:left="-56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0E20C0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ла подачи заявок для участия в П</w:t>
      </w:r>
      <w:r w:rsidRPr="000E20C0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роекте</w:t>
      </w:r>
    </w:p>
    <w:p w:rsidR="00C313EB" w:rsidRPr="002C1902" w:rsidRDefault="00C313EB" w:rsidP="00D3327C">
      <w:pPr>
        <w:pStyle w:val="a3"/>
        <w:numPr>
          <w:ilvl w:val="1"/>
          <w:numId w:val="2"/>
        </w:numPr>
        <w:shd w:val="clear" w:color="auto" w:fill="FFFFFF"/>
        <w:ind w:left="-567" w:firstLine="284"/>
        <w:contextualSpacing w:val="0"/>
        <w:jc w:val="both"/>
        <w:rPr>
          <w:b/>
        </w:rPr>
      </w:pPr>
      <w:r w:rsidRPr="002C1902">
        <w:rPr>
          <w:b/>
        </w:rPr>
        <w:t>Общие правила подачи заявок:</w:t>
      </w:r>
    </w:p>
    <w:p w:rsidR="00C313EB" w:rsidRDefault="00C313EB" w:rsidP="00FB61CE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Для участия в Проекте всем желающим необходимо пройти регистрацию на официальной странице Проекта: </w:t>
      </w:r>
      <w:hyperlink r:id="rId9" w:history="1">
        <w:r w:rsidRPr="00126A31">
          <w:rPr>
            <w:rStyle w:val="a5"/>
          </w:rPr>
          <w:t>https://stroimprosto-msk.ru/contests/art-proekt/</w:t>
        </w:r>
      </w:hyperlink>
      <w:r>
        <w:rPr>
          <w:rStyle w:val="a5"/>
        </w:rPr>
        <w:t>.</w:t>
      </w:r>
    </w:p>
    <w:p w:rsidR="00C313EB" w:rsidRDefault="00C313EB" w:rsidP="00FB61CE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1E54B0">
        <w:t>Количество номинаций, на которые участник может подать заявку, не ограничено. При этом одна работа не может быть заявлена однов</w:t>
      </w:r>
      <w:r>
        <w:t>ременно в нескольких номинациях.</w:t>
      </w:r>
    </w:p>
    <w:p w:rsidR="00C313EB" w:rsidRDefault="00C313EB" w:rsidP="00FB61CE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При технических неполадках во время подачи заявки, участник для решения вопроса может обратиться к контактным лицам, указанным </w:t>
      </w:r>
      <w:r w:rsidRPr="00597A2F">
        <w:t>в п.1.5 настоящего</w:t>
      </w:r>
      <w:r>
        <w:t xml:space="preserve"> Положения или приехать лично в ГБУ «Мосстройинформ» по адресу: г. Москва, ул. 2-ая Брестская, д.6.</w:t>
      </w:r>
    </w:p>
    <w:p w:rsidR="00C313EB" w:rsidRPr="002C1902" w:rsidRDefault="00C313EB" w:rsidP="00FB61CE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2C1902">
        <w:rPr>
          <w:b/>
        </w:rPr>
        <w:t>Направление «Рисунок»:</w:t>
      </w:r>
    </w:p>
    <w:p w:rsidR="00C313EB" w:rsidRDefault="00C313EB" w:rsidP="00FB61CE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Участником данного направления Проекта </w:t>
      </w:r>
      <w:r w:rsidRPr="00CC0FF5">
        <w:t>может</w:t>
      </w:r>
      <w:r>
        <w:t xml:space="preserve"> </w:t>
      </w:r>
      <w:r w:rsidRPr="00CC0FF5">
        <w:t>стать</w:t>
      </w:r>
      <w:r>
        <w:t xml:space="preserve"> любой желающий в возрасте от 5 до 16 </w:t>
      </w:r>
      <w:r w:rsidRPr="00E1662B">
        <w:t xml:space="preserve">лет, </w:t>
      </w:r>
      <w:r>
        <w:t>вне зависимости от мест</w:t>
      </w:r>
      <w:r w:rsidR="00FB61CE">
        <w:t>а</w:t>
      </w:r>
      <w:r>
        <w:t xml:space="preserve"> жительства</w:t>
      </w:r>
      <w:r w:rsidRPr="00E1662B">
        <w:t>.</w:t>
      </w:r>
    </w:p>
    <w:p w:rsidR="00C313EB" w:rsidRDefault="00C313EB" w:rsidP="00FB61CE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Заявку на участие в Проекте самостоятельно может заполнить </w:t>
      </w:r>
      <w:r w:rsidRPr="00CC0FF5">
        <w:rPr>
          <w:color w:val="000000"/>
        </w:rPr>
        <w:t>лицо</w:t>
      </w:r>
      <w:r>
        <w:t>, достигшее 14 (четырнадцати) лет на момент подачи заявки, а именно сам потенциальный участник, з</w:t>
      </w:r>
      <w:r w:rsidRPr="00CC0FF5">
        <w:rPr>
          <w:color w:val="000000"/>
        </w:rPr>
        <w:t>аконный</w:t>
      </w:r>
      <w:r w:rsidRPr="00CC0FF5">
        <w:t xml:space="preserve"> представитель, педагог или иной уполномоченный представитель образовательного учреждения</w:t>
      </w:r>
      <w:r>
        <w:t>.</w:t>
      </w:r>
    </w:p>
    <w:p w:rsidR="00C313EB" w:rsidRDefault="00C313EB" w:rsidP="00FB61CE">
      <w:pPr>
        <w:pStyle w:val="a3"/>
        <w:numPr>
          <w:ilvl w:val="3"/>
          <w:numId w:val="2"/>
        </w:numPr>
        <w:shd w:val="clear" w:color="auto" w:fill="FFFFFF"/>
        <w:ind w:left="-567" w:firstLine="283"/>
        <w:contextualSpacing w:val="0"/>
        <w:jc w:val="both"/>
      </w:pPr>
      <w:r>
        <w:t>В случае, если потенциальный участник не достиг 14 (четырнадцати) лет, Заявку может подать исключительно з</w:t>
      </w:r>
      <w:r w:rsidRPr="00CC0FF5">
        <w:rPr>
          <w:color w:val="000000"/>
        </w:rPr>
        <w:t>аконный</w:t>
      </w:r>
      <w:r w:rsidRPr="00CC0FF5">
        <w:t xml:space="preserve"> представитель, педагог или иной уполномоченный представитель образовательного учреждения</w:t>
      </w:r>
      <w:r>
        <w:t>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Для оценки предоставленных работ участники могут предоставить свою работу в электронной версии (фото или скан) или на бумажном носителе (оригинал работы).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Если участник хочет предоставить оригинал своей работы для оценивания, то ему необходимо привезти свой рисунок в ГБУ «Мосстройинформ» по адресу: г. Москва, </w:t>
      </w:r>
      <w:r w:rsidR="00114EF2">
        <w:br/>
      </w:r>
      <w:r>
        <w:t>2-я Брестская улица</w:t>
      </w:r>
      <w:r w:rsidR="00853431">
        <w:t>,</w:t>
      </w:r>
      <w:r>
        <w:t xml:space="preserve"> д.6 с 18 апреля до 30 сентября 2022 г.</w:t>
      </w:r>
    </w:p>
    <w:p w:rsidR="00C313EB" w:rsidRPr="002C1902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2C1902">
        <w:rPr>
          <w:b/>
        </w:rPr>
        <w:lastRenderedPageBreak/>
        <w:t>Направление «Макет»: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Участником данного направления Проекта </w:t>
      </w:r>
      <w:r w:rsidRPr="00CC0FF5">
        <w:t>может</w:t>
      </w:r>
      <w:r>
        <w:t xml:space="preserve"> </w:t>
      </w:r>
      <w:r w:rsidRPr="00CC0FF5">
        <w:t>стать</w:t>
      </w:r>
      <w:r>
        <w:t xml:space="preserve"> любой желающий в возрасте от 16 до 22 </w:t>
      </w:r>
      <w:r w:rsidRPr="00E1662B">
        <w:t xml:space="preserve">лет, проживающий на территории </w:t>
      </w:r>
      <w:r>
        <w:t>г.</w:t>
      </w:r>
      <w:r w:rsidR="00624585">
        <w:t xml:space="preserve"> </w:t>
      </w:r>
      <w:r>
        <w:t>Москвы и Московской области</w:t>
      </w:r>
      <w:r w:rsidRPr="00E1662B">
        <w:t>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Для оценки предоставленных работ участники </w:t>
      </w:r>
      <w:r w:rsidRPr="00597A2F">
        <w:rPr>
          <w:u w:val="single"/>
        </w:rPr>
        <w:t>должны</w:t>
      </w:r>
      <w:r>
        <w:t xml:space="preserve"> привезти оригинал своей работы в ГБУ «Мосстройинформ» по адресу: г. Москва, 2-я Брестская улица</w:t>
      </w:r>
      <w:r w:rsidR="00624585">
        <w:t>,</w:t>
      </w:r>
      <w:r>
        <w:t xml:space="preserve"> д.6 в срок с </w:t>
      </w:r>
      <w:r w:rsidR="00114EF2">
        <w:br/>
      </w:r>
      <w:r>
        <w:t>18 апреля до 30 сентября 2022 г.</w:t>
      </w:r>
    </w:p>
    <w:p w:rsidR="00114EF2" w:rsidRDefault="00114EF2" w:rsidP="00114EF2">
      <w:pPr>
        <w:pStyle w:val="a3"/>
        <w:shd w:val="clear" w:color="auto" w:fill="FFFFFF"/>
        <w:ind w:left="-284"/>
        <w:contextualSpacing w:val="0"/>
        <w:jc w:val="both"/>
      </w:pPr>
    </w:p>
    <w:p w:rsidR="00C313EB" w:rsidRDefault="00C313EB" w:rsidP="00D3327C">
      <w:pPr>
        <w:pStyle w:val="7"/>
        <w:numPr>
          <w:ilvl w:val="0"/>
          <w:numId w:val="2"/>
        </w:numPr>
        <w:spacing w:before="0"/>
        <w:ind w:left="-56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F3175F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Требования к работам </w:t>
      </w:r>
    </w:p>
    <w:p w:rsidR="00C313EB" w:rsidRPr="00F3175F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</w:pPr>
      <w:r w:rsidRPr="00F3175F">
        <w:rPr>
          <w:b/>
        </w:rPr>
        <w:t>О</w:t>
      </w:r>
      <w:r>
        <w:rPr>
          <w:b/>
        </w:rPr>
        <w:t>бщие требования к работам:</w:t>
      </w:r>
    </w:p>
    <w:p w:rsidR="00C313EB" w:rsidRPr="00EB4518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EB4518">
        <w:t>На работе должна быть изображена столица Российской Федерации - г. Москва.</w:t>
      </w:r>
    </w:p>
    <w:p w:rsidR="00C313EB" w:rsidRPr="00D65890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154135">
        <w:rPr>
          <w:color w:val="000000"/>
        </w:rPr>
        <w:t>Работа должна быть выполнена автором самостоятельно</w:t>
      </w:r>
      <w:r>
        <w:rPr>
          <w:color w:val="000000"/>
        </w:rPr>
        <w:t>.</w:t>
      </w:r>
    </w:p>
    <w:p w:rsidR="00C313EB" w:rsidRPr="00402EAD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4D4E04">
        <w:rPr>
          <w:color w:val="000000"/>
        </w:rPr>
        <w:t>Ответственность</w:t>
      </w:r>
      <w:r w:rsidRPr="00D65890">
        <w:t xml:space="preserve"> за соблюдение авторских прав несет уч</w:t>
      </w:r>
      <w:r>
        <w:t>астник, представивший работу</w:t>
      </w:r>
      <w:r w:rsidRPr="00D65890">
        <w:t xml:space="preserve">, и/или законный представитель участника. </w:t>
      </w:r>
    </w:p>
    <w:p w:rsidR="00C313EB" w:rsidRPr="00154135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D65890">
        <w:rPr>
          <w:color w:val="000000"/>
        </w:rPr>
        <w:t>Содержание работы не должно противоречить требованиям законодательства Российской Федерации</w:t>
      </w:r>
      <w:r>
        <w:rPr>
          <w:color w:val="000000"/>
        </w:rPr>
        <w:t>.</w:t>
      </w:r>
    </w:p>
    <w:p w:rsidR="00C313EB" w:rsidRPr="004D4E04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rPr>
          <w:color w:val="000000"/>
        </w:rPr>
        <w:t xml:space="preserve">Работы должны быть выполнены в соответствии с требованиями настоящего Положения. </w:t>
      </w:r>
    </w:p>
    <w:p w:rsidR="00C313EB" w:rsidRPr="00D65890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В случае несоответствия представляемой для участия в Проекте работы требованиям, указанным в п. 6 настоящего Положения, работа не допускается до участия в Проекте.  </w:t>
      </w:r>
    </w:p>
    <w:p w:rsidR="00C313EB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D65890">
        <w:rPr>
          <w:b/>
        </w:rPr>
        <w:t>Требования к работам по направлению «Рисунок»:</w:t>
      </w:r>
    </w:p>
    <w:p w:rsidR="00C313EB" w:rsidRPr="00DD16E5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color w:val="000000"/>
        </w:rPr>
      </w:pPr>
      <w:r w:rsidRPr="00154135">
        <w:rPr>
          <w:color w:val="000000"/>
        </w:rPr>
        <w:t xml:space="preserve">Не допускаются к участию в </w:t>
      </w:r>
      <w:r>
        <w:rPr>
          <w:color w:val="000000"/>
        </w:rPr>
        <w:t>Проекте</w:t>
      </w:r>
      <w:r w:rsidRPr="00154135">
        <w:rPr>
          <w:color w:val="000000"/>
        </w:rPr>
        <w:t xml:space="preserve"> и не рассматриваются коллективные работы</w:t>
      </w:r>
      <w:r>
        <w:rPr>
          <w:color w:val="000000"/>
        </w:rPr>
        <w:t>.</w:t>
      </w:r>
    </w:p>
    <w:p w:rsidR="00C313EB" w:rsidRPr="00D65890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DD16E5">
        <w:rPr>
          <w:color w:val="000000"/>
        </w:rPr>
        <w:t>Участники</w:t>
      </w:r>
      <w:r>
        <w:t xml:space="preserve"> могут выполнять свои работы в двух форматах: бумажном и цифровом.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u w:val="single"/>
        </w:rPr>
      </w:pPr>
      <w:r w:rsidRPr="004D4E04">
        <w:rPr>
          <w:u w:val="single"/>
        </w:rPr>
        <w:t>Требования к работам, выполненным на бумаге:</w:t>
      </w:r>
    </w:p>
    <w:p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>Работа может быть выполнена на бумаге/картоне форматом А4 или А3;</w:t>
      </w:r>
    </w:p>
    <w:p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>Работа может быть выполнена с использованием масла, красок, карандашей, фломастеров, чернил, мелков, туши, пастели, угля, сангины или эмали;</w:t>
      </w:r>
    </w:p>
    <w:p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 xml:space="preserve">К участию </w:t>
      </w:r>
      <w:r w:rsidRPr="00DE43F9">
        <w:t xml:space="preserve">в Проекте не допускаются </w:t>
      </w:r>
      <w:r w:rsidRPr="004D4E04">
        <w:t xml:space="preserve">работы, заключенные в рамки (картонные, деревянные, паспарту и т.п.). 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u w:val="single"/>
        </w:rPr>
      </w:pPr>
      <w:r w:rsidRPr="004D4E04">
        <w:rPr>
          <w:u w:val="single"/>
        </w:rPr>
        <w:t>Требования к работам, выполненным в формате цифрового рисунка:</w:t>
      </w:r>
    </w:p>
    <w:p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>Работа должна быть выполнена с использованием программ, предназначенных для цифровой живописи и рисунка;</w:t>
      </w:r>
    </w:p>
    <w:p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 xml:space="preserve">Размер файла не должен превышать 30 </w:t>
      </w:r>
      <w:proofErr w:type="spellStart"/>
      <w:r w:rsidRPr="004D4E04">
        <w:t>Mb</w:t>
      </w:r>
      <w:proofErr w:type="spellEnd"/>
      <w:r w:rsidRPr="004D4E04">
        <w:t>;</w:t>
      </w:r>
    </w:p>
    <w:p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>Формат файла: JPEG или PNG;</w:t>
      </w:r>
    </w:p>
    <w:p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 xml:space="preserve">Название файла должно содержать ФИО участника </w:t>
      </w:r>
      <w:r>
        <w:t>Проекта</w:t>
      </w:r>
      <w:r w:rsidRPr="004D4E04">
        <w:t>;</w:t>
      </w:r>
    </w:p>
    <w:p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 xml:space="preserve">Размер рисунка: 1920х1080, разрешение: не менее 300 </w:t>
      </w:r>
      <w:proofErr w:type="spellStart"/>
      <w:r w:rsidRPr="004D4E04">
        <w:t>ppi</w:t>
      </w:r>
      <w:proofErr w:type="spellEnd"/>
      <w:r w:rsidRPr="004D4E04">
        <w:t>.</w:t>
      </w:r>
    </w:p>
    <w:p w:rsidR="00C313EB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4D4E04">
        <w:rPr>
          <w:b/>
        </w:rPr>
        <w:t>Требования к работам по направлению «Макет»:</w:t>
      </w:r>
    </w:p>
    <w:p w:rsidR="00C313EB" w:rsidRPr="00D65890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>
        <w:rPr>
          <w:color w:val="000000"/>
        </w:rPr>
        <w:t>К</w:t>
      </w:r>
      <w:r w:rsidRPr="00154135">
        <w:rPr>
          <w:color w:val="000000"/>
        </w:rPr>
        <w:t xml:space="preserve"> </w:t>
      </w:r>
      <w:r w:rsidRPr="00DD16E5">
        <w:rPr>
          <w:color w:val="000000"/>
        </w:rPr>
        <w:t>участию</w:t>
      </w:r>
      <w:r w:rsidRPr="00154135">
        <w:rPr>
          <w:color w:val="000000"/>
        </w:rPr>
        <w:t xml:space="preserve"> в </w:t>
      </w:r>
      <w:r>
        <w:rPr>
          <w:color w:val="000000"/>
        </w:rPr>
        <w:t>Проекте</w:t>
      </w:r>
      <w:r w:rsidRPr="00154135">
        <w:rPr>
          <w:color w:val="000000"/>
        </w:rPr>
        <w:t xml:space="preserve"> рассматриваются </w:t>
      </w:r>
      <w:r>
        <w:rPr>
          <w:color w:val="000000"/>
        </w:rPr>
        <w:t xml:space="preserve">индивидуальные и </w:t>
      </w:r>
      <w:r w:rsidRPr="00154135">
        <w:rPr>
          <w:color w:val="000000"/>
        </w:rPr>
        <w:t>коллективные работы</w:t>
      </w:r>
      <w:r>
        <w:rPr>
          <w:color w:val="000000"/>
        </w:rPr>
        <w:t>, составом не более 3-х (трех) человек.</w:t>
      </w:r>
    </w:p>
    <w:p w:rsidR="00C313EB" w:rsidRPr="00E7197D" w:rsidRDefault="00C313EB" w:rsidP="00114EF2">
      <w:pPr>
        <w:pStyle w:val="a3"/>
        <w:numPr>
          <w:ilvl w:val="2"/>
          <w:numId w:val="2"/>
        </w:numPr>
        <w:shd w:val="clear" w:color="auto" w:fill="FFFFFF"/>
        <w:spacing w:after="240"/>
        <w:ind w:left="-567" w:firstLine="283"/>
        <w:contextualSpacing w:val="0"/>
        <w:jc w:val="both"/>
        <w:rPr>
          <w:color w:val="000000"/>
        </w:rPr>
      </w:pPr>
      <w:r w:rsidRPr="00DD16E5">
        <w:rPr>
          <w:color w:val="000000"/>
        </w:rPr>
        <w:t>К участию в </w:t>
      </w:r>
      <w:r>
        <w:rPr>
          <w:color w:val="000000"/>
        </w:rPr>
        <w:t>Проекте</w:t>
      </w:r>
      <w:r w:rsidRPr="00DD16E5">
        <w:rPr>
          <w:color w:val="000000"/>
        </w:rPr>
        <w:t xml:space="preserve"> принимаются работы — макеты зданий и сооружений, парков, скверов, улиц и дворов, выполненные из любых безопасных материалов, пригодных для изготовления макетов (стекло, металл, пластик, дерево, картон, пенопласт и т. д.).</w:t>
      </w:r>
    </w:p>
    <w:p w:rsidR="00C313EB" w:rsidRDefault="00C313EB" w:rsidP="00D3327C">
      <w:pPr>
        <w:pStyle w:val="7"/>
        <w:numPr>
          <w:ilvl w:val="0"/>
          <w:numId w:val="2"/>
        </w:numPr>
        <w:ind w:left="-56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E7197D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Оценка работ и </w:t>
      </w:r>
      <w:r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онлайн-голосование</w:t>
      </w:r>
      <w:r w:rsidRPr="00E7197D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</w:p>
    <w:p w:rsidR="00C313EB" w:rsidRPr="00E7197D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>
        <w:rPr>
          <w:b/>
        </w:rPr>
        <w:t>Оценка</w:t>
      </w:r>
      <w:r w:rsidRPr="00E7197D">
        <w:rPr>
          <w:b/>
        </w:rPr>
        <w:t xml:space="preserve"> предоставленных работ на Проект</w:t>
      </w:r>
      <w:r>
        <w:rPr>
          <w:b/>
        </w:rPr>
        <w:t>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E7197D">
        <w:rPr>
          <w:color w:val="000000"/>
        </w:rPr>
        <w:t>Оценку</w:t>
      </w:r>
      <w:r>
        <w:t xml:space="preserve"> работ, представленных для участия в Проекте, осущест</w:t>
      </w:r>
      <w:r w:rsidRPr="00DE43F9">
        <w:t>вляют</w:t>
      </w:r>
      <w:r>
        <w:t xml:space="preserve"> Организаторы и жюри Проекта.  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E7197D">
        <w:rPr>
          <w:color w:val="000000"/>
        </w:rPr>
        <w:lastRenderedPageBreak/>
        <w:t>Состав</w:t>
      </w:r>
      <w:r>
        <w:t xml:space="preserve"> жюри Проекта определяется Оргкомитетом. В состав жюри Проекта входят художники и эксперты в области изобразительного искусства, дизайна, архитектуры, урбанистики и градостроительства.  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Состав жюри по каждому направлению Проекта формируется отдельно.</w:t>
      </w:r>
    </w:p>
    <w:p w:rsidR="00C313EB" w:rsidRPr="00E7197D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Оргкомитет и ж</w:t>
      </w:r>
      <w:r w:rsidRPr="00E7197D">
        <w:t xml:space="preserve">юри </w:t>
      </w:r>
      <w:r>
        <w:t>Проекта</w:t>
      </w:r>
      <w:r w:rsidRPr="00E7197D">
        <w:t xml:space="preserve"> оценивает работы путем выставления баллов. Каждый член жюри оценивает работы в соответствии с утвержденными критериями по 10-балльной системе.  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Возглавляет жюри - председатель.</w:t>
      </w:r>
    </w:p>
    <w:p w:rsidR="00C313EB" w:rsidRPr="00D871E8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D871E8">
        <w:t>Критерии оценки работ:</w:t>
      </w:r>
    </w:p>
    <w:p w:rsidR="00C313EB" w:rsidRPr="00D871E8" w:rsidRDefault="00387F2D" w:rsidP="00114EF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sdt>
        <w:sdtPr>
          <w:tag w:val="goog_rdk_5"/>
          <w:id w:val="-64879426"/>
        </w:sdtPr>
        <w:sdtEndPr/>
        <w:sdtContent/>
      </w:sdt>
      <w:sdt>
        <w:sdtPr>
          <w:tag w:val="goog_rdk_6"/>
          <w:id w:val="1195500577"/>
        </w:sdtPr>
        <w:sdtEndPr/>
        <w:sdtContent/>
      </w:sdt>
      <w:r w:rsidR="00C313EB" w:rsidRPr="00D871E8">
        <w:t>содержательность и соответствие работы заявленной номинации;  </w:t>
      </w:r>
    </w:p>
    <w:p w:rsidR="00C313EB" w:rsidRPr="00D871E8" w:rsidRDefault="00C313EB" w:rsidP="00114EF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 w:rsidRPr="00D871E8">
        <w:t>оригинальность идеи и творческий замысел;</w:t>
      </w:r>
    </w:p>
    <w:p w:rsidR="00C313EB" w:rsidRPr="00E7197D" w:rsidRDefault="00C313EB" w:rsidP="00114EF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 w:rsidRPr="00D871E8">
        <w:t>художественный уровень работы, соответствие творческого уровня возрасту автора.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Оргкомитет осуществляет первичный отбор работ и определяет финалистов Проекта путем сложения всех баллов, выставленных членами Оргкомитета по направлению «Рисунок» в количестве не менее 110 работ, по направлению «Макет» в количестве не менее 30 шт.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Жюри проекта осуществляет оценку работ финалистов Проекта и определяет победителей и призеров </w:t>
      </w:r>
      <w:r w:rsidRPr="00D871E8">
        <w:t>путем сложения всех баллов, выставленных членами жюри.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Победителями Проекта считаются участники, занявшие 1-е (первые) места. Призерами Проекта считаются участники, занявшие 2-е (вторые) и 3-и (третьи) места.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Итоги Проекта размещаются на официальной странице Проекта.</w:t>
      </w:r>
    </w:p>
    <w:p w:rsidR="00C313EB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D871E8">
        <w:rPr>
          <w:b/>
        </w:rPr>
        <w:t>Онлайн-голосование</w:t>
      </w:r>
      <w:r>
        <w:rPr>
          <w:b/>
        </w:rPr>
        <w:t>.</w:t>
      </w:r>
    </w:p>
    <w:p w:rsidR="00C313EB" w:rsidRPr="00D871E8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Работы финалистов Проекта выставляются на официальной странице Проекта для публичного голосования за «Приз зрительских симпатий».</w:t>
      </w:r>
    </w:p>
    <w:p w:rsidR="00C313EB" w:rsidRPr="00D871E8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>
        <w:t>В случае возникновения подозрений в искусственном увеличении голосов за конкретную работу, Организатор оставляет за собой право исключить из голосования данную работу и участника.</w:t>
      </w:r>
    </w:p>
    <w:p w:rsidR="00C313EB" w:rsidRPr="00D871E8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>
        <w:t xml:space="preserve">Искусственным увеличением голосов признается: </w:t>
      </w:r>
    </w:p>
    <w:p w:rsidR="00C313EB" w:rsidRPr="00D871E8" w:rsidRDefault="00C313EB" w:rsidP="00114EF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>а</w:t>
      </w:r>
      <w:r w:rsidRPr="00D871E8">
        <w:t>втоматизированная накрутка через специальные сервисы;</w:t>
      </w:r>
    </w:p>
    <w:p w:rsidR="00C313EB" w:rsidRPr="00D871E8" w:rsidRDefault="00C313EB" w:rsidP="00114EF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>п</w:t>
      </w:r>
      <w:r w:rsidRPr="00D871E8">
        <w:t>ривлечение аккаунтов-ботов.</w:t>
      </w:r>
    </w:p>
    <w:p w:rsidR="00C313EB" w:rsidRDefault="00C313EB" w:rsidP="00D3327C">
      <w:pPr>
        <w:shd w:val="clear" w:color="auto" w:fill="FFFFFF"/>
        <w:ind w:left="-567" w:firstLine="720"/>
        <w:jc w:val="both"/>
      </w:pPr>
    </w:p>
    <w:p w:rsidR="00C313EB" w:rsidRPr="00EE4C42" w:rsidRDefault="00C313EB" w:rsidP="00D3327C">
      <w:pPr>
        <w:pStyle w:val="7"/>
        <w:numPr>
          <w:ilvl w:val="0"/>
          <w:numId w:val="2"/>
        </w:numPr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42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Заключительные положения</w:t>
      </w:r>
      <w:r w:rsidRPr="00EE4C4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313EB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</w:pPr>
      <w:r>
        <w:t>Проведение дополнительных мероприятий: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Интерактивные мероприятия:</w:t>
      </w:r>
    </w:p>
    <w:p w:rsidR="00C313EB" w:rsidRPr="00EE4C42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EE4C42">
        <w:t xml:space="preserve">В период </w:t>
      </w:r>
      <w:r>
        <w:t>с 4 мая по 30 сентября 2022 г.</w:t>
      </w:r>
      <w:r w:rsidRPr="00EE4C42">
        <w:t xml:space="preserve"> будут организованы и проведены интерактивные мероприятия </w:t>
      </w:r>
      <w:r>
        <w:t>для привлечения участников в Проект.</w:t>
      </w:r>
    </w:p>
    <w:p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 xml:space="preserve"> Мероприятия могут проходить в форматах:</w:t>
      </w:r>
      <w:r w:rsidRPr="00EE4C42">
        <w:t xml:space="preserve"> </w:t>
      </w:r>
      <w:r>
        <w:t>творческого мастер-класса, экскурсии по выставочному пространству, сеанса интерактивной карты г. Москвы, квеста, викторины, лекции.</w:t>
      </w:r>
    </w:p>
    <w:p w:rsidR="00C313EB" w:rsidRPr="00EE4C42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EE4C42">
        <w:t>Интерактивные мероприятия могут проходить в офлайн, онлайн и гибридных форматах.</w:t>
      </w:r>
    </w:p>
    <w:p w:rsidR="00C313EB" w:rsidRPr="00EE4C42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EE4C42">
        <w:t xml:space="preserve">Информация о мероприятиях размещается на официальной странице </w:t>
      </w:r>
      <w:r>
        <w:t>Проекта</w:t>
      </w:r>
      <w:r w:rsidRPr="00EE4C42">
        <w:t xml:space="preserve"> не менее чем за неделю до проведения. 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Передвижная выставка работ победителей и призеров:</w:t>
      </w:r>
    </w:p>
    <w:p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>Выставка работ осуществляется в период с 15 ноября по 10 декабря 2022 г.</w:t>
      </w:r>
    </w:p>
    <w:p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>Организатор оставляет за собой право использовать работы, поданные на Проект, для оформления информационной и рекламной продукции, интерьеров зданий Правительства Москвы, проведения выставок и других мероприятий.</w:t>
      </w:r>
    </w:p>
    <w:p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 xml:space="preserve">Информацию о местах, времени проведения выставок участникам выставки Организаторы вправе сообщать по телефону, </w:t>
      </w:r>
      <w:r>
        <w:rPr>
          <w:lang w:val="en-US"/>
        </w:rPr>
        <w:t>e</w:t>
      </w:r>
      <w:r w:rsidRPr="009F359D">
        <w:t>-</w:t>
      </w:r>
      <w:r>
        <w:rPr>
          <w:lang w:val="en-US"/>
        </w:rPr>
        <w:t>mail</w:t>
      </w:r>
      <w:r>
        <w:t xml:space="preserve">. 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lastRenderedPageBreak/>
        <w:t xml:space="preserve">Церемония награждения победителей и призеров в рамках проведения фестиваля </w:t>
      </w:r>
      <w:r w:rsidRPr="00597A2F">
        <w:t>«Рисуй! Создавай! Побеждай!»</w:t>
      </w:r>
      <w:r>
        <w:t>:</w:t>
      </w:r>
    </w:p>
    <w:p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 xml:space="preserve"> Фестиваль </w:t>
      </w:r>
      <w:r w:rsidRPr="00597A2F">
        <w:t>«Рисуй! Создавай! Побеждай!»</w:t>
      </w:r>
      <w:r>
        <w:t xml:space="preserve"> проводится в период с 9 по 10 декабря 2022 г. Церемония награждения победителей и призеров по направлению «Макет» пройдет 9 декабря. Церемония награждения победителей и призеров по направлению «Рисунок» пройдет 10 декабря.</w:t>
      </w:r>
    </w:p>
    <w:p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 xml:space="preserve"> На церемониях награждения победителей и призеров финалисты Проекта получают именные дипломы, а победители и призеры проекта ценные призы и дипломы.</w:t>
      </w:r>
    </w:p>
    <w:p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>Участники Проекта по направлению «Рисунок» могут присутствовать на церемонии награждения победителей и призеров только в сопровождении законного представителя или педагога.</w:t>
      </w:r>
    </w:p>
    <w:p w:rsidR="00C313EB" w:rsidRDefault="00C313EB" w:rsidP="00D3327C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4"/>
        <w:contextualSpacing w:val="0"/>
        <w:jc w:val="both"/>
      </w:pPr>
      <w:r w:rsidRPr="00F1518A">
        <w:t xml:space="preserve">Участникам </w:t>
      </w:r>
      <w:r>
        <w:t>Проекта</w:t>
      </w:r>
      <w:r w:rsidRPr="00F1518A">
        <w:t xml:space="preserve">, не ставшим </w:t>
      </w:r>
      <w:r>
        <w:t xml:space="preserve">финалистами, </w:t>
      </w:r>
      <w:r w:rsidRPr="00F1518A">
        <w:t>победителями или призерами, а также педагогам направляются электронные именные сертификаты участников. </w:t>
      </w:r>
    </w:p>
    <w:p w:rsidR="00C313EB" w:rsidRDefault="00C313EB" w:rsidP="00D3327C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4"/>
        <w:contextualSpacing w:val="0"/>
        <w:jc w:val="both"/>
      </w:pPr>
      <w:r>
        <w:t xml:space="preserve">Оригиналы работ, представленные для </w:t>
      </w:r>
      <w:r w:rsidRPr="00DE43F9">
        <w:t xml:space="preserve">участия в Проекте, возвращаются </w:t>
      </w:r>
      <w:r>
        <w:t>по требованию участников после проведения всех мероприятий Проекта. </w:t>
      </w:r>
    </w:p>
    <w:p w:rsidR="00C313EB" w:rsidRPr="00F1518A" w:rsidRDefault="00C313EB" w:rsidP="00D3327C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4"/>
        <w:contextualSpacing w:val="0"/>
        <w:jc w:val="both"/>
      </w:pPr>
      <w:r>
        <w:t>Подача работ на Проект означает согласие авторов и их законных представителей с условиями проведения Проекта и настоящим Положением.  </w:t>
      </w:r>
    </w:p>
    <w:p w:rsidR="00C313EB" w:rsidRDefault="00C313EB" w:rsidP="00D3327C">
      <w:pPr>
        <w:ind w:left="-567"/>
        <w:jc w:val="right"/>
        <w:rPr>
          <w:b/>
          <w:sz w:val="28"/>
        </w:rPr>
      </w:pPr>
    </w:p>
    <w:p w:rsidR="00C313EB" w:rsidRDefault="00C313EB" w:rsidP="00D3327C">
      <w:pPr>
        <w:ind w:left="-567"/>
        <w:jc w:val="right"/>
        <w:rPr>
          <w:b/>
          <w:sz w:val="28"/>
        </w:rPr>
      </w:pPr>
    </w:p>
    <w:sectPr w:rsidR="00C3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2D" w:rsidRDefault="00387F2D" w:rsidP="00C313EB">
      <w:r>
        <w:separator/>
      </w:r>
    </w:p>
  </w:endnote>
  <w:endnote w:type="continuationSeparator" w:id="0">
    <w:p w:rsidR="00387F2D" w:rsidRDefault="00387F2D" w:rsidP="00C3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2D" w:rsidRDefault="00387F2D" w:rsidP="00C313EB">
      <w:r>
        <w:separator/>
      </w:r>
    </w:p>
  </w:footnote>
  <w:footnote w:type="continuationSeparator" w:id="0">
    <w:p w:rsidR="00387F2D" w:rsidRDefault="00387F2D" w:rsidP="00C313EB">
      <w:r>
        <w:continuationSeparator/>
      </w:r>
    </w:p>
  </w:footnote>
  <w:footnote w:id="1">
    <w:p w:rsidR="00C313EB" w:rsidRPr="00425622" w:rsidRDefault="00C313EB" w:rsidP="00C313EB">
      <w:pPr>
        <w:pStyle w:val="ad"/>
        <w:rPr>
          <w:rFonts w:ascii="Times New Roman" w:hAnsi="Times New Roman" w:cs="Times New Roman"/>
        </w:rPr>
      </w:pPr>
      <w:r w:rsidRPr="00425622">
        <w:rPr>
          <w:rStyle w:val="af"/>
          <w:rFonts w:ascii="Times New Roman" w:hAnsi="Times New Roman" w:cs="Times New Roman"/>
        </w:rPr>
        <w:footnoteRef/>
      </w:r>
      <w:r w:rsidRPr="00425622">
        <w:rPr>
          <w:rFonts w:ascii="Times New Roman" w:hAnsi="Times New Roman" w:cs="Times New Roman"/>
        </w:rPr>
        <w:t xml:space="preserve"> Заявка </w:t>
      </w:r>
      <w:r>
        <w:rPr>
          <w:rFonts w:ascii="Times New Roman" w:hAnsi="Times New Roman" w:cs="Times New Roman"/>
        </w:rPr>
        <w:t>–</w:t>
      </w:r>
      <w:r w:rsidRPr="004256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заполненная форма регистрации, которая включает сбор персональных и других данных об участнике и его работе.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75D1"/>
    <w:multiLevelType w:val="hybridMultilevel"/>
    <w:tmpl w:val="25B294E2"/>
    <w:lvl w:ilvl="0" w:tplc="AF54CF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27A4A53"/>
    <w:multiLevelType w:val="hybridMultilevel"/>
    <w:tmpl w:val="410CEA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537412D"/>
    <w:multiLevelType w:val="multilevel"/>
    <w:tmpl w:val="C02A8C9E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A47331"/>
    <w:multiLevelType w:val="hybridMultilevel"/>
    <w:tmpl w:val="032E3FD4"/>
    <w:lvl w:ilvl="0" w:tplc="A29E050E">
      <w:start w:val="1"/>
      <w:numFmt w:val="bullet"/>
      <w:lvlText w:val=""/>
      <w:lvlJc w:val="left"/>
      <w:pPr>
        <w:ind w:left="1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36"/>
    <w:rsid w:val="00024F30"/>
    <w:rsid w:val="000641BF"/>
    <w:rsid w:val="00114EF2"/>
    <w:rsid w:val="001228FE"/>
    <w:rsid w:val="001D29FA"/>
    <w:rsid w:val="001F727A"/>
    <w:rsid w:val="00254EA3"/>
    <w:rsid w:val="00367409"/>
    <w:rsid w:val="00387F2D"/>
    <w:rsid w:val="003955EB"/>
    <w:rsid w:val="00414983"/>
    <w:rsid w:val="004157CD"/>
    <w:rsid w:val="00482447"/>
    <w:rsid w:val="005859A4"/>
    <w:rsid w:val="00623EB7"/>
    <w:rsid w:val="00624585"/>
    <w:rsid w:val="006B3300"/>
    <w:rsid w:val="006C347E"/>
    <w:rsid w:val="00713E36"/>
    <w:rsid w:val="007E0231"/>
    <w:rsid w:val="00805851"/>
    <w:rsid w:val="0083617C"/>
    <w:rsid w:val="00853431"/>
    <w:rsid w:val="00897216"/>
    <w:rsid w:val="008E790A"/>
    <w:rsid w:val="008F054C"/>
    <w:rsid w:val="00992F7F"/>
    <w:rsid w:val="009A7302"/>
    <w:rsid w:val="00A43CB0"/>
    <w:rsid w:val="00AC4527"/>
    <w:rsid w:val="00B436F4"/>
    <w:rsid w:val="00B64390"/>
    <w:rsid w:val="00B71B6F"/>
    <w:rsid w:val="00BE43AF"/>
    <w:rsid w:val="00C313EB"/>
    <w:rsid w:val="00C73412"/>
    <w:rsid w:val="00CA73C8"/>
    <w:rsid w:val="00CB2C42"/>
    <w:rsid w:val="00CE2830"/>
    <w:rsid w:val="00CF4ADA"/>
    <w:rsid w:val="00D1485D"/>
    <w:rsid w:val="00D252E4"/>
    <w:rsid w:val="00D3327C"/>
    <w:rsid w:val="00D466CA"/>
    <w:rsid w:val="00D738DF"/>
    <w:rsid w:val="00D87D06"/>
    <w:rsid w:val="00ED2D23"/>
    <w:rsid w:val="00F63EAF"/>
    <w:rsid w:val="00F90957"/>
    <w:rsid w:val="00FA5338"/>
    <w:rsid w:val="00FB61CE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BD1D4-DFE6-4ACF-A5C3-9C50BF3F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313EB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,UL,Нумерованый список,Нумерованный список ГОСТ,Bullet List,FooterText,numbered,Маркер,Основной текст - булиты - Navicon,Table-Normal,RSHB_Table-Normal,Paragraphe de liste1,lp1,Подпись рисунка,SL_Абзац списка"/>
    <w:basedOn w:val="a"/>
    <w:link w:val="a4"/>
    <w:qFormat/>
    <w:rsid w:val="00B71B6F"/>
    <w:pPr>
      <w:ind w:left="720"/>
      <w:contextualSpacing/>
    </w:pPr>
  </w:style>
  <w:style w:type="character" w:styleId="a5">
    <w:name w:val="Hyperlink"/>
    <w:uiPriority w:val="99"/>
    <w:unhideWhenUsed/>
    <w:rsid w:val="00C313E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C313E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313E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313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313E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313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1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13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13E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313EB"/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313EB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313EB"/>
    <w:rPr>
      <w:vertAlign w:val="superscript"/>
    </w:rPr>
  </w:style>
  <w:style w:type="paragraph" w:customStyle="1" w:styleId="ConsPlusNonformat">
    <w:name w:val="ConsPlusNonformat"/>
    <w:uiPriority w:val="99"/>
    <w:rsid w:val="00CF4A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Абзац списка Знак"/>
    <w:aliases w:val="Варианты ответов Знак,Абзац списка2 Знак,UL Знак,Нумерованый список Знак,Нумерованный список ГОСТ Знак,Bullet List Знак,FooterText Знак,numbered Знак,Маркер Знак,Основной текст - булиты - Navicon Знак,Table-Normal Знак,lp1 Знак"/>
    <w:link w:val="a3"/>
    <w:locked/>
    <w:rsid w:val="00CF4A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05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str.m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roimprosto-msk.ru/contests/art-proe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roimprosto-msk.ru/contests/art-proek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Иванчук Елизавета Владимировн</cp:lastModifiedBy>
  <cp:revision>2</cp:revision>
  <cp:lastPrinted>2022-04-28T06:53:00Z</cp:lastPrinted>
  <dcterms:created xsi:type="dcterms:W3CDTF">2022-05-11T14:51:00Z</dcterms:created>
  <dcterms:modified xsi:type="dcterms:W3CDTF">2022-05-11T14:51:00Z</dcterms:modified>
</cp:coreProperties>
</file>